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0" w:type="dxa"/>
        <w:tblCellSpacing w:w="15" w:type="dxa"/>
        <w:tblCellMar>
          <w:top w:w="45" w:type="dxa"/>
          <w:left w:w="45" w:type="dxa"/>
          <w:bottom w:w="45" w:type="dxa"/>
          <w:right w:w="45" w:type="dxa"/>
        </w:tblCellMar>
        <w:tblLook w:val="04A0"/>
      </w:tblPr>
      <w:tblGrid>
        <w:gridCol w:w="6709"/>
        <w:gridCol w:w="1901"/>
      </w:tblGrid>
      <w:tr w:rsidR="000C78B7" w:rsidRPr="000C78B7" w:rsidTr="0056088D">
        <w:trPr>
          <w:tblCellSpacing w:w="15" w:type="dxa"/>
        </w:trPr>
        <w:tc>
          <w:tcPr>
            <w:tcW w:w="6664" w:type="dxa"/>
            <w:hideMark/>
          </w:tcPr>
          <w:p w:rsidR="000C78B7" w:rsidRPr="000C78B7" w:rsidRDefault="000C78B7" w:rsidP="000C78B7">
            <w:pPr>
              <w:spacing w:before="100" w:beforeAutospacing="1" w:after="100" w:afterAutospacing="1"/>
              <w:rPr>
                <w:rFonts w:ascii="Arial" w:eastAsia="Times New Roman" w:hAnsi="Arial" w:cs="Arial"/>
                <w:color w:val="484A48"/>
                <w:sz w:val="18"/>
                <w:szCs w:val="18"/>
              </w:rPr>
            </w:pPr>
            <w:bookmarkStart w:id="0" w:name="_GoBack" w:colFirst="0" w:colLast="0"/>
            <w:r>
              <w:rPr>
                <w:rFonts w:ascii="Arial" w:eastAsia="Times New Roman" w:hAnsi="Arial" w:cs="Arial"/>
                <w:color w:val="484A48"/>
                <w:sz w:val="18"/>
                <w:szCs w:val="18"/>
              </w:rPr>
              <w:t>A</w:t>
            </w:r>
            <w:r w:rsidRPr="000C78B7">
              <w:rPr>
                <w:rFonts w:ascii="Arial" w:eastAsia="Times New Roman" w:hAnsi="Arial" w:cs="Arial"/>
                <w:color w:val="484A48"/>
                <w:sz w:val="18"/>
                <w:szCs w:val="18"/>
              </w:rPr>
              <w:t xml:space="preserve">ndy Dobusch is the Executive Vice President of Resolution and has been with the company since 1990. Andy initially joined the firm as an intern and worked his way up the ladder learning rapidly the necessary skills to be an associate, consultant, senior consultant, and since 2001, </w:t>
            </w:r>
            <w:r w:rsidR="0056088D">
              <w:rPr>
                <w:rFonts w:ascii="Arial" w:eastAsia="Times New Roman" w:hAnsi="Arial" w:cs="Arial"/>
                <w:color w:val="484A48"/>
                <w:sz w:val="18"/>
                <w:szCs w:val="18"/>
              </w:rPr>
              <w:t>the</w:t>
            </w:r>
            <w:r w:rsidRPr="000C78B7">
              <w:rPr>
                <w:rFonts w:ascii="Arial" w:eastAsia="Times New Roman" w:hAnsi="Arial" w:cs="Arial"/>
                <w:color w:val="484A48"/>
                <w:sz w:val="18"/>
                <w:szCs w:val="18"/>
              </w:rPr>
              <w:t xml:space="preserve"> Executive Vice President. Additionally, during this period Andy worked hard to hone his consulting skills</w:t>
            </w:r>
            <w:r w:rsidR="007F1CB2">
              <w:rPr>
                <w:rFonts w:ascii="Arial" w:eastAsia="Times New Roman" w:hAnsi="Arial" w:cs="Arial"/>
                <w:color w:val="484A48"/>
                <w:sz w:val="18"/>
                <w:szCs w:val="18"/>
              </w:rPr>
              <w:t xml:space="preserve"> and knowledge</w:t>
            </w:r>
            <w:r w:rsidRPr="000C78B7">
              <w:rPr>
                <w:rFonts w:ascii="Arial" w:eastAsia="Times New Roman" w:hAnsi="Arial" w:cs="Arial"/>
                <w:color w:val="484A48"/>
                <w:sz w:val="18"/>
                <w:szCs w:val="18"/>
              </w:rPr>
              <w:t xml:space="preserve"> by earning a Master's degree in Organizational Communications from CSU Sacramento.</w:t>
            </w:r>
          </w:p>
          <w:p w:rsidR="0056088D" w:rsidRDefault="0056088D" w:rsidP="007F1CB2">
            <w:pPr>
              <w:spacing w:before="100" w:beforeAutospacing="1" w:after="100" w:afterAutospacing="1"/>
              <w:rPr>
                <w:rFonts w:ascii="Arial" w:eastAsia="Times New Roman" w:hAnsi="Arial" w:cs="Arial"/>
                <w:color w:val="484A48"/>
                <w:sz w:val="18"/>
                <w:szCs w:val="18"/>
              </w:rPr>
            </w:pPr>
            <w:r>
              <w:rPr>
                <w:rFonts w:ascii="Arial" w:eastAsia="Times New Roman" w:hAnsi="Arial" w:cs="Arial"/>
                <w:color w:val="484A48"/>
                <w:sz w:val="18"/>
                <w:szCs w:val="18"/>
              </w:rPr>
              <w:t>H</w:t>
            </w:r>
            <w:r w:rsidR="000C78B7" w:rsidRPr="000C78B7">
              <w:rPr>
                <w:rFonts w:ascii="Arial" w:eastAsia="Times New Roman" w:hAnsi="Arial" w:cs="Arial"/>
                <w:color w:val="484A48"/>
                <w:sz w:val="18"/>
                <w:szCs w:val="18"/>
              </w:rPr>
              <w:t>e has assisted hundreds of California state government executives and man</w:t>
            </w:r>
            <w:r w:rsidR="00295AE4">
              <w:rPr>
                <w:rFonts w:ascii="Arial" w:eastAsia="Times New Roman" w:hAnsi="Arial" w:cs="Arial"/>
                <w:color w:val="484A48"/>
                <w:sz w:val="18"/>
                <w:szCs w:val="18"/>
              </w:rPr>
              <w:t>a</w:t>
            </w:r>
            <w:r w:rsidR="000C78B7" w:rsidRPr="000C78B7">
              <w:rPr>
                <w:rFonts w:ascii="Arial" w:eastAsia="Times New Roman" w:hAnsi="Arial" w:cs="Arial"/>
                <w:color w:val="484A48"/>
                <w:sz w:val="18"/>
                <w:szCs w:val="18"/>
              </w:rPr>
              <w:t xml:space="preserve">gers in their implementation of </w:t>
            </w:r>
            <w:r w:rsidR="007F1CB2" w:rsidRPr="007F1CB2">
              <w:rPr>
                <w:rFonts w:ascii="Arial" w:eastAsia="Times New Roman" w:hAnsi="Arial" w:cs="Arial"/>
                <w:color w:val="484A48"/>
                <w:sz w:val="18"/>
                <w:szCs w:val="18"/>
              </w:rPr>
              <w:t xml:space="preserve">Resolution’s training of collaborative skills </w:t>
            </w:r>
            <w:r w:rsidR="007F1CB2">
              <w:rPr>
                <w:rFonts w:ascii="Arial" w:eastAsia="Times New Roman" w:hAnsi="Arial" w:cs="Arial"/>
                <w:color w:val="484A48"/>
                <w:sz w:val="18"/>
                <w:szCs w:val="18"/>
              </w:rPr>
              <w:t xml:space="preserve">which </w:t>
            </w:r>
            <w:r w:rsidR="00007DBD">
              <w:rPr>
                <w:rFonts w:ascii="Arial" w:eastAsia="Times New Roman" w:hAnsi="Arial" w:cs="Arial"/>
                <w:color w:val="484A48"/>
                <w:sz w:val="18"/>
                <w:szCs w:val="18"/>
              </w:rPr>
              <w:t>are</w:t>
            </w:r>
            <w:r w:rsidR="007F1CB2" w:rsidRPr="007F1CB2">
              <w:rPr>
                <w:rFonts w:ascii="Arial" w:eastAsia="Times New Roman" w:hAnsi="Arial" w:cs="Arial"/>
                <w:color w:val="484A48"/>
                <w:sz w:val="18"/>
                <w:szCs w:val="18"/>
              </w:rPr>
              <w:t xml:space="preserve"> designed to establish a common framework and vocabulary to support collaboration between individuals, working units and enterprises. These skills facilitate vastly improved interpersonal and organizational communication, reduce conflict and provide a powerful means to identify and pursue issue resolution to the benefit of all involved. </w:t>
            </w:r>
          </w:p>
          <w:p w:rsidR="00007DBD" w:rsidRDefault="00007DBD" w:rsidP="0056088D">
            <w:pPr>
              <w:spacing w:before="100" w:beforeAutospacing="1" w:after="100" w:afterAutospacing="1"/>
              <w:rPr>
                <w:rFonts w:ascii="Arial" w:eastAsia="Times New Roman" w:hAnsi="Arial" w:cs="Arial"/>
                <w:color w:val="484A48"/>
                <w:sz w:val="18"/>
                <w:szCs w:val="18"/>
              </w:rPr>
            </w:pPr>
            <w:r>
              <w:rPr>
                <w:rFonts w:ascii="Arial" w:eastAsia="Times New Roman" w:hAnsi="Arial" w:cs="Arial"/>
                <w:color w:val="484A48"/>
                <w:sz w:val="18"/>
                <w:szCs w:val="18"/>
              </w:rPr>
              <w:t>Andy has also</w:t>
            </w:r>
            <w:r w:rsidRPr="00007DBD">
              <w:rPr>
                <w:rFonts w:ascii="Arial" w:eastAsia="Times New Roman" w:hAnsi="Arial" w:cs="Arial"/>
                <w:color w:val="484A48"/>
                <w:sz w:val="18"/>
                <w:szCs w:val="18"/>
              </w:rPr>
              <w:t xml:space="preserve"> provided </w:t>
            </w:r>
            <w:r>
              <w:rPr>
                <w:rFonts w:ascii="Arial" w:eastAsia="Times New Roman" w:hAnsi="Arial" w:cs="Arial"/>
                <w:color w:val="484A48"/>
                <w:sz w:val="18"/>
                <w:szCs w:val="18"/>
              </w:rPr>
              <w:t xml:space="preserve">extensive </w:t>
            </w:r>
            <w:r w:rsidRPr="00007DBD">
              <w:rPr>
                <w:rFonts w:ascii="Arial" w:eastAsia="Times New Roman" w:hAnsi="Arial" w:cs="Arial"/>
                <w:color w:val="484A48"/>
                <w:sz w:val="18"/>
                <w:szCs w:val="18"/>
              </w:rPr>
              <w:t>consultation in the development and implementation of a performance measurement and review system</w:t>
            </w:r>
            <w:r>
              <w:rPr>
                <w:rFonts w:ascii="Arial" w:eastAsia="Times New Roman" w:hAnsi="Arial" w:cs="Arial"/>
                <w:color w:val="484A48"/>
                <w:sz w:val="18"/>
                <w:szCs w:val="18"/>
              </w:rPr>
              <w:t xml:space="preserve"> at Porterville Developmental Center in California.  T</w:t>
            </w:r>
            <w:r w:rsidRPr="00007DBD">
              <w:rPr>
                <w:rFonts w:ascii="Arial" w:eastAsia="Times New Roman" w:hAnsi="Arial" w:cs="Arial"/>
                <w:color w:val="484A48"/>
                <w:sz w:val="18"/>
                <w:szCs w:val="18"/>
              </w:rPr>
              <w:t xml:space="preserve">his included data collection with surveys, checklists, inspections, observations, and </w:t>
            </w:r>
            <w:r>
              <w:rPr>
                <w:rFonts w:ascii="Arial" w:eastAsia="Times New Roman" w:hAnsi="Arial" w:cs="Arial"/>
                <w:color w:val="484A48"/>
                <w:sz w:val="18"/>
                <w:szCs w:val="18"/>
              </w:rPr>
              <w:t>involved multiple rater</w:t>
            </w:r>
            <w:r w:rsidRPr="00007DBD">
              <w:rPr>
                <w:rFonts w:ascii="Arial" w:eastAsia="Times New Roman" w:hAnsi="Arial" w:cs="Arial"/>
                <w:color w:val="484A48"/>
                <w:sz w:val="18"/>
                <w:szCs w:val="18"/>
              </w:rPr>
              <w:t xml:space="preserve"> groups.  </w:t>
            </w:r>
            <w:r>
              <w:rPr>
                <w:rFonts w:ascii="Arial" w:eastAsia="Times New Roman" w:hAnsi="Arial" w:cs="Arial"/>
                <w:color w:val="484A48"/>
                <w:sz w:val="18"/>
                <w:szCs w:val="18"/>
              </w:rPr>
              <w:t xml:space="preserve">Andy also assisted with the </w:t>
            </w:r>
            <w:r w:rsidR="007C1D7B">
              <w:rPr>
                <w:rFonts w:ascii="Arial" w:eastAsia="Times New Roman" w:hAnsi="Arial" w:cs="Arial"/>
                <w:color w:val="484A48"/>
                <w:sz w:val="18"/>
                <w:szCs w:val="18"/>
              </w:rPr>
              <w:t xml:space="preserve">identification of measures </w:t>
            </w:r>
            <w:r w:rsidRPr="00007DBD">
              <w:rPr>
                <w:rFonts w:ascii="Arial" w:eastAsia="Times New Roman" w:hAnsi="Arial" w:cs="Arial"/>
                <w:color w:val="484A48"/>
                <w:sz w:val="18"/>
                <w:szCs w:val="18"/>
              </w:rPr>
              <w:t>to support the organization</w:t>
            </w:r>
            <w:r>
              <w:rPr>
                <w:rFonts w:ascii="Arial" w:eastAsia="Times New Roman" w:hAnsi="Arial" w:cs="Arial"/>
                <w:color w:val="484A48"/>
                <w:sz w:val="18"/>
                <w:szCs w:val="18"/>
              </w:rPr>
              <w:t xml:space="preserve">’s outcomes and goals.  He was responsible for the </w:t>
            </w:r>
            <w:r w:rsidRPr="00007DBD">
              <w:rPr>
                <w:rFonts w:ascii="Arial" w:eastAsia="Times New Roman" w:hAnsi="Arial" w:cs="Arial"/>
                <w:color w:val="484A48"/>
                <w:sz w:val="18"/>
                <w:szCs w:val="18"/>
              </w:rPr>
              <w:t xml:space="preserve">customization of </w:t>
            </w:r>
            <w:r>
              <w:rPr>
                <w:rFonts w:ascii="Arial" w:eastAsia="Times New Roman" w:hAnsi="Arial" w:cs="Arial"/>
                <w:color w:val="484A48"/>
                <w:sz w:val="18"/>
                <w:szCs w:val="18"/>
              </w:rPr>
              <w:t xml:space="preserve">Resolution’s performance measurement </w:t>
            </w:r>
            <w:r w:rsidR="007C1D7B">
              <w:rPr>
                <w:rFonts w:ascii="Arial" w:eastAsia="Times New Roman" w:hAnsi="Arial" w:cs="Arial"/>
                <w:color w:val="484A48"/>
                <w:sz w:val="18"/>
                <w:szCs w:val="18"/>
              </w:rPr>
              <w:t>application and</w:t>
            </w:r>
            <w:r w:rsidRPr="00007DBD">
              <w:rPr>
                <w:rFonts w:ascii="Arial" w:eastAsia="Times New Roman" w:hAnsi="Arial" w:cs="Arial"/>
                <w:color w:val="484A48"/>
                <w:sz w:val="18"/>
                <w:szCs w:val="18"/>
              </w:rPr>
              <w:t xml:space="preserve"> provided training in the use of all necessary software and tools.  </w:t>
            </w:r>
          </w:p>
          <w:p w:rsidR="0083318C" w:rsidRDefault="0056088D" w:rsidP="0056088D">
            <w:pPr>
              <w:spacing w:before="100" w:beforeAutospacing="1" w:after="100" w:afterAutospacing="1"/>
              <w:rPr>
                <w:rFonts w:ascii="Arial" w:eastAsia="Times New Roman" w:hAnsi="Arial" w:cs="Arial"/>
                <w:color w:val="484A48"/>
                <w:sz w:val="18"/>
                <w:szCs w:val="18"/>
              </w:rPr>
            </w:pPr>
            <w:r w:rsidRPr="000C78B7">
              <w:rPr>
                <w:rFonts w:ascii="Arial" w:eastAsia="Times New Roman" w:hAnsi="Arial" w:cs="Arial"/>
                <w:color w:val="484A48"/>
                <w:sz w:val="18"/>
                <w:szCs w:val="18"/>
              </w:rPr>
              <w:t xml:space="preserve">He has played a key role with the development of </w:t>
            </w:r>
            <w:r w:rsidR="007C1D7B">
              <w:rPr>
                <w:rFonts w:ascii="Arial" w:eastAsia="Times New Roman" w:hAnsi="Arial" w:cs="Arial"/>
                <w:color w:val="484A48"/>
                <w:sz w:val="18"/>
                <w:szCs w:val="18"/>
              </w:rPr>
              <w:t>multiple training programs including</w:t>
            </w:r>
            <w:r w:rsidRPr="000C78B7">
              <w:rPr>
                <w:rFonts w:ascii="Arial" w:eastAsia="Times New Roman" w:hAnsi="Arial" w:cs="Arial"/>
                <w:color w:val="484A48"/>
                <w:sz w:val="18"/>
                <w:szCs w:val="18"/>
              </w:rPr>
              <w:t xml:space="preserve"> </w:t>
            </w:r>
            <w:r w:rsidR="007C1D7B">
              <w:rPr>
                <w:rFonts w:ascii="Arial" w:eastAsia="Times New Roman" w:hAnsi="Arial" w:cs="Arial"/>
                <w:color w:val="484A48"/>
                <w:sz w:val="18"/>
                <w:szCs w:val="18"/>
              </w:rPr>
              <w:t xml:space="preserve">Resolution’s </w:t>
            </w:r>
            <w:r w:rsidRPr="000C78B7">
              <w:rPr>
                <w:rFonts w:ascii="Arial" w:eastAsia="Times New Roman" w:hAnsi="Arial" w:cs="Arial"/>
                <w:color w:val="484A48"/>
                <w:sz w:val="18"/>
                <w:szCs w:val="18"/>
              </w:rPr>
              <w:t xml:space="preserve">customer satisfaction </w:t>
            </w:r>
            <w:r w:rsidR="00FE4C52">
              <w:rPr>
                <w:rFonts w:ascii="Arial" w:eastAsia="Times New Roman" w:hAnsi="Arial" w:cs="Arial"/>
                <w:color w:val="484A48"/>
                <w:sz w:val="18"/>
                <w:szCs w:val="18"/>
              </w:rPr>
              <w:t>p</w:t>
            </w:r>
            <w:r w:rsidR="007C1D7B">
              <w:rPr>
                <w:rFonts w:ascii="Arial" w:eastAsia="Times New Roman" w:hAnsi="Arial" w:cs="Arial"/>
                <w:color w:val="484A48"/>
                <w:sz w:val="18"/>
                <w:szCs w:val="18"/>
              </w:rPr>
              <w:t xml:space="preserve">rogram, </w:t>
            </w:r>
            <w:r w:rsidRPr="000C78B7">
              <w:rPr>
                <w:rFonts w:ascii="Arial" w:eastAsia="Times New Roman" w:hAnsi="Arial" w:cs="Arial"/>
                <w:color w:val="484A48"/>
                <w:sz w:val="18"/>
                <w:szCs w:val="18"/>
              </w:rPr>
              <w:t>process improvement team program</w:t>
            </w:r>
            <w:r w:rsidR="00FE4C52">
              <w:rPr>
                <w:rFonts w:ascii="Arial" w:eastAsia="Times New Roman" w:hAnsi="Arial" w:cs="Arial"/>
                <w:color w:val="484A48"/>
                <w:sz w:val="18"/>
                <w:szCs w:val="18"/>
              </w:rPr>
              <w:t xml:space="preserve">, and </w:t>
            </w:r>
            <w:r w:rsidR="00FE4C52" w:rsidRPr="000C78B7">
              <w:rPr>
                <w:rFonts w:ascii="Arial" w:eastAsia="Times New Roman" w:hAnsi="Arial" w:cs="Arial"/>
                <w:color w:val="484A48"/>
                <w:sz w:val="18"/>
                <w:szCs w:val="18"/>
              </w:rPr>
              <w:t>the performance management system</w:t>
            </w:r>
            <w:r w:rsidR="00FE4C52">
              <w:rPr>
                <w:rFonts w:ascii="Arial" w:eastAsia="Times New Roman" w:hAnsi="Arial" w:cs="Arial"/>
                <w:color w:val="484A48"/>
                <w:sz w:val="18"/>
                <w:szCs w:val="18"/>
              </w:rPr>
              <w:t>.</w:t>
            </w:r>
            <w:r w:rsidR="00FE4C52" w:rsidRPr="000C78B7">
              <w:rPr>
                <w:rFonts w:ascii="Arial" w:eastAsia="Times New Roman" w:hAnsi="Arial" w:cs="Arial"/>
                <w:color w:val="484A48"/>
                <w:sz w:val="18"/>
                <w:szCs w:val="18"/>
              </w:rPr>
              <w:t xml:space="preserve"> </w:t>
            </w:r>
          </w:p>
          <w:p w:rsidR="0083318C" w:rsidRDefault="0083318C" w:rsidP="0083318C">
            <w:pPr>
              <w:rPr>
                <w:color w:val="000000"/>
                <w:sz w:val="24"/>
                <w:szCs w:val="24"/>
              </w:rPr>
            </w:pPr>
            <w:r>
              <w:rPr>
                <w:color w:val="000000"/>
                <w:u w:val="single"/>
              </w:rPr>
              <w:t>Contact Information</w:t>
            </w:r>
            <w:r>
              <w:rPr>
                <w:color w:val="000000"/>
              </w:rPr>
              <w:t>:</w:t>
            </w:r>
          </w:p>
          <w:p w:rsidR="0083318C" w:rsidRDefault="00A1094A" w:rsidP="0083318C">
            <w:pPr>
              <w:rPr>
                <w:color w:val="000000"/>
              </w:rPr>
            </w:pPr>
            <w:r>
              <w:rPr>
                <w:color w:val="000000"/>
              </w:rPr>
              <w:t>2707 K Street, Sacramento</w:t>
            </w:r>
            <w:r w:rsidR="0083318C">
              <w:rPr>
                <w:color w:val="000000"/>
              </w:rPr>
              <w:t xml:space="preserve">, </w:t>
            </w:r>
            <w:r>
              <w:rPr>
                <w:color w:val="000000"/>
              </w:rPr>
              <w:t>CA 95816</w:t>
            </w:r>
          </w:p>
          <w:p w:rsidR="0083318C" w:rsidRDefault="00A1094A" w:rsidP="0083318C">
            <w:pPr>
              <w:rPr>
                <w:color w:val="000000"/>
              </w:rPr>
            </w:pPr>
            <w:r>
              <w:rPr>
                <w:color w:val="000000"/>
              </w:rPr>
              <w:t>916</w:t>
            </w:r>
            <w:r w:rsidR="0083318C">
              <w:rPr>
                <w:color w:val="000000"/>
              </w:rPr>
              <w:t>.</w:t>
            </w:r>
            <w:r>
              <w:rPr>
                <w:color w:val="000000"/>
              </w:rPr>
              <w:t>448</w:t>
            </w:r>
            <w:r w:rsidR="0083318C">
              <w:rPr>
                <w:color w:val="000000"/>
              </w:rPr>
              <w:t>.</w:t>
            </w:r>
            <w:r>
              <w:rPr>
                <w:color w:val="000000"/>
              </w:rPr>
              <w:t>5455 (Office); 916.441.3226</w:t>
            </w:r>
            <w:r w:rsidR="0083318C">
              <w:rPr>
                <w:color w:val="000000"/>
              </w:rPr>
              <w:t xml:space="preserve"> (FAX)</w:t>
            </w:r>
          </w:p>
          <w:p w:rsidR="0083318C" w:rsidRDefault="0083318C" w:rsidP="0083318C">
            <w:pPr>
              <w:rPr>
                <w:color w:val="000000"/>
                <w:lang w:val="it-IT"/>
              </w:rPr>
            </w:pPr>
            <w:r>
              <w:rPr>
                <w:color w:val="000000"/>
                <w:lang w:val="it-IT"/>
              </w:rPr>
              <w:t xml:space="preserve">E-mail: </w:t>
            </w:r>
            <w:hyperlink r:id="rId4" w:history="1">
              <w:r w:rsidR="00A1094A" w:rsidRPr="00C31A22">
                <w:rPr>
                  <w:rStyle w:val="Hyperlink"/>
                  <w:lang w:val="it-IT"/>
                </w:rPr>
                <w:t>andy@resolutionvision.com</w:t>
              </w:r>
            </w:hyperlink>
          </w:p>
          <w:p w:rsidR="0083318C" w:rsidRDefault="0083318C" w:rsidP="0083318C">
            <w:pPr>
              <w:rPr>
                <w:sz w:val="24"/>
                <w:szCs w:val="24"/>
              </w:rPr>
            </w:pPr>
          </w:p>
          <w:p w:rsidR="000C78B7" w:rsidRPr="000C78B7" w:rsidRDefault="000C78B7" w:rsidP="0083318C">
            <w:pPr>
              <w:spacing w:before="100" w:beforeAutospacing="1" w:after="100" w:afterAutospacing="1"/>
              <w:rPr>
                <w:rFonts w:ascii="Arial" w:eastAsia="Times New Roman" w:hAnsi="Arial" w:cs="Arial"/>
                <w:color w:val="484A48"/>
                <w:sz w:val="18"/>
                <w:szCs w:val="18"/>
              </w:rPr>
            </w:pPr>
            <w:r w:rsidRPr="000C78B7">
              <w:rPr>
                <w:rFonts w:ascii="Arial" w:eastAsia="Times New Roman" w:hAnsi="Arial" w:cs="Arial"/>
                <w:color w:val="484A48"/>
                <w:sz w:val="18"/>
                <w:szCs w:val="18"/>
              </w:rPr>
              <w:br/>
              <w:t> </w:t>
            </w:r>
          </w:p>
        </w:tc>
        <w:tc>
          <w:tcPr>
            <w:tcW w:w="1856" w:type="dxa"/>
            <w:hideMark/>
          </w:tcPr>
          <w:p w:rsidR="000C78B7" w:rsidRPr="000C78B7" w:rsidRDefault="000C78B7" w:rsidP="000C78B7">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9010" cy="1412240"/>
                  <wp:effectExtent l="0" t="0" r="0" b="0"/>
                  <wp:docPr id="1" name="Picture 1" descr="http://resolutionvision.com/images/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lutionvision.com/images/andy.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010" cy="141224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mc:Ignorable=""/>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mc:Ignorable=""/>
                                </a:solidFill>
                                <a:miter lim="800000"/>
                                <a:headEnd/>
                                <a:tailEnd/>
                              </a14:hiddenLine>
                            </a:ext>
                          </a:extLst>
                        </pic:spPr>
                      </pic:pic>
                    </a:graphicData>
                  </a:graphic>
                </wp:inline>
              </w:drawing>
            </w:r>
          </w:p>
          <w:p w:rsidR="000C78B7" w:rsidRPr="000C78B7" w:rsidRDefault="00007DBD" w:rsidP="00007DBD">
            <w:pPr>
              <w:spacing w:before="100" w:beforeAutospacing="1" w:after="100" w:afterAutospacing="1"/>
              <w:jc w:val="center"/>
              <w:rPr>
                <w:rFonts w:ascii="Verdana" w:eastAsia="Times New Roman" w:hAnsi="Verdana" w:cs="Times New Roman"/>
                <w:b/>
                <w:bCs/>
                <w:color w:val="484A48"/>
                <w:sz w:val="24"/>
                <w:szCs w:val="24"/>
              </w:rPr>
            </w:pPr>
            <w:r>
              <w:rPr>
                <w:rFonts w:ascii="Verdana" w:eastAsia="Times New Roman" w:hAnsi="Verdana" w:cs="Times New Roman"/>
                <w:b/>
                <w:bCs/>
                <w:color w:val="484A48"/>
                <w:sz w:val="24"/>
                <w:szCs w:val="24"/>
              </w:rPr>
              <w:t>Andrew</w:t>
            </w:r>
            <w:r>
              <w:rPr>
                <w:rFonts w:ascii="Verdana" w:eastAsia="Times New Roman" w:hAnsi="Verdana" w:cs="Times New Roman"/>
                <w:b/>
                <w:bCs/>
                <w:color w:val="484A48"/>
                <w:sz w:val="24"/>
                <w:szCs w:val="24"/>
              </w:rPr>
              <w:br/>
              <w:t>Dobusch</w:t>
            </w:r>
            <w:r w:rsidR="000C78B7" w:rsidRPr="000C78B7">
              <w:rPr>
                <w:rFonts w:ascii="Verdana" w:eastAsia="Times New Roman" w:hAnsi="Verdana" w:cs="Times New Roman"/>
                <w:b/>
                <w:bCs/>
                <w:color w:val="484A48"/>
                <w:sz w:val="24"/>
                <w:szCs w:val="24"/>
              </w:rPr>
              <w:br/>
            </w:r>
          </w:p>
        </w:tc>
      </w:tr>
      <w:bookmarkEnd w:id="0"/>
    </w:tbl>
    <w:p w:rsidR="00FE0BCB" w:rsidRDefault="00FE0BCB"/>
    <w:sectPr w:rsidR="00FE0BCB" w:rsidSect="00D920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C78B7"/>
    <w:rsid w:val="00007DBD"/>
    <w:rsid w:val="000C78B7"/>
    <w:rsid w:val="000E5A3F"/>
    <w:rsid w:val="00194A3D"/>
    <w:rsid w:val="00295AE4"/>
    <w:rsid w:val="0056088D"/>
    <w:rsid w:val="007C1D7B"/>
    <w:rsid w:val="007F1CB2"/>
    <w:rsid w:val="0083318C"/>
    <w:rsid w:val="008434AA"/>
    <w:rsid w:val="00A1094A"/>
    <w:rsid w:val="00C04C68"/>
    <w:rsid w:val="00CE326C"/>
    <w:rsid w:val="00D92017"/>
    <w:rsid w:val="00F20056"/>
    <w:rsid w:val="00FE0BCB"/>
    <w:rsid w:val="00FE4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0C78B7"/>
    <w:pPr>
      <w:spacing w:before="100" w:beforeAutospacing="1" w:after="100" w:afterAutospacing="1"/>
    </w:pPr>
    <w:rPr>
      <w:rFonts w:ascii="Times New Roman" w:eastAsia="Times New Roman" w:hAnsi="Times New Roman" w:cs="Times New Roman"/>
      <w:sz w:val="24"/>
      <w:szCs w:val="24"/>
    </w:rPr>
  </w:style>
  <w:style w:type="paragraph" w:customStyle="1" w:styleId="Header1">
    <w:name w:val="Header1"/>
    <w:basedOn w:val="Normal"/>
    <w:rsid w:val="000C78B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8B7"/>
  </w:style>
  <w:style w:type="paragraph" w:styleId="BalloonText">
    <w:name w:val="Balloon Text"/>
    <w:basedOn w:val="Normal"/>
    <w:link w:val="BalloonTextChar"/>
    <w:uiPriority w:val="99"/>
    <w:semiHidden/>
    <w:unhideWhenUsed/>
    <w:rsid w:val="000C78B7"/>
    <w:rPr>
      <w:rFonts w:ascii="Tahoma" w:hAnsi="Tahoma" w:cs="Tahoma"/>
      <w:sz w:val="16"/>
      <w:szCs w:val="16"/>
    </w:rPr>
  </w:style>
  <w:style w:type="character" w:customStyle="1" w:styleId="BalloonTextChar">
    <w:name w:val="Balloon Text Char"/>
    <w:basedOn w:val="DefaultParagraphFont"/>
    <w:link w:val="BalloonText"/>
    <w:uiPriority w:val="99"/>
    <w:semiHidden/>
    <w:rsid w:val="000C78B7"/>
    <w:rPr>
      <w:rFonts w:ascii="Tahoma" w:hAnsi="Tahoma" w:cs="Tahoma"/>
      <w:sz w:val="16"/>
      <w:szCs w:val="16"/>
    </w:rPr>
  </w:style>
  <w:style w:type="character" w:styleId="Hyperlink">
    <w:name w:val="Hyperlink"/>
    <w:basedOn w:val="DefaultParagraphFont"/>
    <w:uiPriority w:val="99"/>
    <w:unhideWhenUsed/>
    <w:rsid w:val="0083318C"/>
    <w:rPr>
      <w:color w:val="0000FF"/>
      <w:u w:val="single"/>
    </w:rPr>
  </w:style>
  <w:style w:type="paragraph" w:styleId="NormalWeb">
    <w:name w:val="Normal (Web)"/>
    <w:basedOn w:val="Normal"/>
    <w:semiHidden/>
    <w:unhideWhenUsed/>
    <w:rsid w:val="0083318C"/>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link w:val="TitleChar"/>
    <w:qFormat/>
    <w:rsid w:val="0083318C"/>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83318C"/>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0C78B7"/>
    <w:pPr>
      <w:spacing w:before="100" w:beforeAutospacing="1" w:after="100" w:afterAutospacing="1"/>
    </w:pPr>
    <w:rPr>
      <w:rFonts w:ascii="Times New Roman" w:eastAsia="Times New Roman" w:hAnsi="Times New Roman" w:cs="Times New Roman"/>
      <w:sz w:val="24"/>
      <w:szCs w:val="24"/>
    </w:rPr>
  </w:style>
  <w:style w:type="paragraph" w:customStyle="1" w:styleId="header">
    <w:name w:val="header"/>
    <w:basedOn w:val="Normal"/>
    <w:rsid w:val="000C78B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78B7"/>
  </w:style>
  <w:style w:type="paragraph" w:styleId="BalloonText">
    <w:name w:val="Balloon Text"/>
    <w:basedOn w:val="Normal"/>
    <w:link w:val="BalloonTextChar"/>
    <w:uiPriority w:val="99"/>
    <w:semiHidden/>
    <w:unhideWhenUsed/>
    <w:rsid w:val="000C78B7"/>
    <w:rPr>
      <w:rFonts w:ascii="Tahoma" w:hAnsi="Tahoma" w:cs="Tahoma"/>
      <w:sz w:val="16"/>
      <w:szCs w:val="16"/>
    </w:rPr>
  </w:style>
  <w:style w:type="character" w:customStyle="1" w:styleId="BalloonTextChar">
    <w:name w:val="Balloon Text Char"/>
    <w:basedOn w:val="DefaultParagraphFont"/>
    <w:link w:val="BalloonText"/>
    <w:uiPriority w:val="99"/>
    <w:semiHidden/>
    <w:rsid w:val="000C7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56119">
      <w:bodyDiv w:val="1"/>
      <w:marLeft w:val="0"/>
      <w:marRight w:val="0"/>
      <w:marTop w:val="0"/>
      <w:marBottom w:val="0"/>
      <w:divBdr>
        <w:top w:val="none" w:sz="0" w:space="0" w:color="auto"/>
        <w:left w:val="none" w:sz="0" w:space="0" w:color="auto"/>
        <w:bottom w:val="none" w:sz="0" w:space="0" w:color="auto"/>
        <w:right w:val="none" w:sz="0" w:space="0" w:color="auto"/>
      </w:divBdr>
    </w:div>
    <w:div w:id="527107291">
      <w:bodyDiv w:val="1"/>
      <w:marLeft w:val="0"/>
      <w:marRight w:val="0"/>
      <w:marTop w:val="0"/>
      <w:marBottom w:val="0"/>
      <w:divBdr>
        <w:top w:val="none" w:sz="0" w:space="0" w:color="auto"/>
        <w:left w:val="none" w:sz="0" w:space="0" w:color="auto"/>
        <w:bottom w:val="none" w:sz="0" w:space="0" w:color="auto"/>
        <w:right w:val="none" w:sz="0" w:space="0" w:color="auto"/>
      </w:divBdr>
    </w:div>
    <w:div w:id="6965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ndy@resolution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Resolution</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Johansen</dc:creator>
  <cp:lastModifiedBy>Andy Dobusch </cp:lastModifiedBy>
  <cp:revision>7</cp:revision>
  <dcterms:created xsi:type="dcterms:W3CDTF">2010-07-07T23:22:00Z</dcterms:created>
  <dcterms:modified xsi:type="dcterms:W3CDTF">2010-07-14T20:59:00Z</dcterms:modified>
</cp:coreProperties>
</file>